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E4" w:rsidRDefault="00F07E22" w:rsidP="009A69E4">
      <w:pPr>
        <w:pStyle w:val="a3"/>
        <w:jc w:val="center"/>
        <w:rPr>
          <w:rFonts w:ascii="Times New Roman" w:hAnsi="Times New Roman" w:cs="Times New Roman"/>
          <w:b/>
          <w:sz w:val="28"/>
          <w:szCs w:val="28"/>
        </w:rPr>
      </w:pPr>
      <w:r>
        <w:rPr>
          <w:rFonts w:ascii="Times New Roman" w:hAnsi="Times New Roman" w:cs="Times New Roman"/>
          <w:b/>
          <w:sz w:val="28"/>
          <w:szCs w:val="28"/>
        </w:rPr>
        <w:t>ДОКЛАД</w:t>
      </w:r>
    </w:p>
    <w:p w:rsidR="00F07E22" w:rsidRPr="006A554B" w:rsidRDefault="00F07E22" w:rsidP="009A69E4">
      <w:pPr>
        <w:pStyle w:val="a3"/>
        <w:jc w:val="center"/>
        <w:rPr>
          <w:rFonts w:ascii="Times New Roman" w:hAnsi="Times New Roman" w:cs="Times New Roman"/>
          <w:b/>
          <w:sz w:val="28"/>
          <w:szCs w:val="28"/>
        </w:rPr>
      </w:pPr>
      <w:r>
        <w:rPr>
          <w:rFonts w:ascii="Times New Roman" w:hAnsi="Times New Roman" w:cs="Times New Roman"/>
          <w:b/>
          <w:sz w:val="28"/>
          <w:szCs w:val="28"/>
        </w:rPr>
        <w:t>ОБ ИСПОЛЬЗОВАНИИ ЗЕМЕЛЬ СЕЛЬСКОХОЗЯЙСТВЕННОГО НАЗНАЧЕНИЯ В РЕСПУБЛИКЕ АЛТАЙ.</w:t>
      </w:r>
    </w:p>
    <w:p w:rsidR="00740579" w:rsidRPr="006A554B" w:rsidRDefault="00740579" w:rsidP="009A69E4">
      <w:pPr>
        <w:pStyle w:val="a3"/>
        <w:jc w:val="center"/>
        <w:rPr>
          <w:rFonts w:ascii="Times New Roman" w:hAnsi="Times New Roman" w:cs="Times New Roman"/>
          <w:b/>
          <w:sz w:val="28"/>
          <w:szCs w:val="28"/>
        </w:rPr>
      </w:pPr>
    </w:p>
    <w:p w:rsidR="006A554B" w:rsidRPr="00F07E22" w:rsidRDefault="00F07E22" w:rsidP="00F07E22">
      <w:pPr>
        <w:pStyle w:val="a3"/>
        <w:jc w:val="both"/>
        <w:rPr>
          <w:rFonts w:ascii="Times New Roman" w:hAnsi="Times New Roman" w:cs="Times New Roman"/>
          <w:sz w:val="28"/>
          <w:szCs w:val="28"/>
        </w:rPr>
      </w:pPr>
      <w:r>
        <w:rPr>
          <w:rFonts w:ascii="Times New Roman" w:hAnsi="Times New Roman" w:cs="Times New Roman"/>
          <w:sz w:val="28"/>
          <w:szCs w:val="28"/>
        </w:rPr>
        <w:t xml:space="preserve">26.07.2018 год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ебалино</w:t>
      </w:r>
      <w:proofErr w:type="spellEnd"/>
      <w:r>
        <w:rPr>
          <w:rFonts w:ascii="Times New Roman" w:hAnsi="Times New Roman" w:cs="Times New Roman"/>
          <w:sz w:val="28"/>
          <w:szCs w:val="28"/>
        </w:rPr>
        <w:t>.</w:t>
      </w:r>
    </w:p>
    <w:p w:rsidR="00740579" w:rsidRPr="006A554B" w:rsidRDefault="00740579" w:rsidP="009A69E4">
      <w:pPr>
        <w:pStyle w:val="a3"/>
        <w:jc w:val="center"/>
        <w:rPr>
          <w:rFonts w:ascii="Times New Roman" w:hAnsi="Times New Roman" w:cs="Times New Roman"/>
          <w:b/>
          <w:sz w:val="28"/>
          <w:szCs w:val="28"/>
        </w:rPr>
      </w:pPr>
    </w:p>
    <w:p w:rsidR="00740579" w:rsidRPr="00BC0DC9" w:rsidRDefault="00740579" w:rsidP="00740579">
      <w:pPr>
        <w:pStyle w:val="a3"/>
        <w:ind w:firstLine="567"/>
        <w:jc w:val="both"/>
        <w:rPr>
          <w:rFonts w:ascii="Times New Roman" w:hAnsi="Times New Roman" w:cs="Times New Roman"/>
          <w:b/>
          <w:sz w:val="28"/>
          <w:szCs w:val="28"/>
        </w:rPr>
      </w:pPr>
      <w:proofErr w:type="gramStart"/>
      <w:r w:rsidRPr="006A554B">
        <w:rPr>
          <w:rFonts w:ascii="Times New Roman" w:hAnsi="Times New Roman" w:cs="Times New Roman"/>
          <w:sz w:val="28"/>
          <w:szCs w:val="28"/>
        </w:rPr>
        <w:t>В соответствии с п. 1.1 Положения «О Министерстве сельского хозяйства Республики Алтай, утв</w:t>
      </w:r>
      <w:r w:rsidR="006A554B" w:rsidRPr="006A554B">
        <w:rPr>
          <w:rFonts w:ascii="Times New Roman" w:hAnsi="Times New Roman" w:cs="Times New Roman"/>
          <w:sz w:val="28"/>
          <w:szCs w:val="28"/>
        </w:rPr>
        <w:t>ержденным</w:t>
      </w:r>
      <w:r w:rsidRPr="006A554B">
        <w:rPr>
          <w:rFonts w:ascii="Times New Roman" w:hAnsi="Times New Roman" w:cs="Times New Roman"/>
          <w:sz w:val="28"/>
          <w:szCs w:val="28"/>
        </w:rPr>
        <w:t xml:space="preserve"> Постановлением Правительства Республики Алтай от 21.12.2006 № 299</w:t>
      </w:r>
      <w:r w:rsidR="006A554B" w:rsidRPr="006A554B">
        <w:rPr>
          <w:rFonts w:ascii="Times New Roman" w:hAnsi="Times New Roman" w:cs="Times New Roman"/>
          <w:sz w:val="28"/>
          <w:szCs w:val="28"/>
        </w:rPr>
        <w:t xml:space="preserve"> «Об утверждении Положения о Министерстве сельского хозяйства Республики Алтай и признании утратившими силу некоторых постановлений Правительства Республики Алтай»</w:t>
      </w:r>
      <w:r w:rsidRPr="006A554B">
        <w:rPr>
          <w:rFonts w:ascii="Times New Roman" w:hAnsi="Times New Roman" w:cs="Times New Roman"/>
          <w:sz w:val="28"/>
          <w:szCs w:val="28"/>
        </w:rPr>
        <w:t xml:space="preserve">, </w:t>
      </w:r>
      <w:r w:rsidRPr="00BC0DC9">
        <w:rPr>
          <w:rFonts w:ascii="Times New Roman" w:hAnsi="Times New Roman" w:cs="Times New Roman"/>
          <w:b/>
          <w:sz w:val="28"/>
          <w:szCs w:val="28"/>
        </w:rPr>
        <w:t>Министерство сельского хозяйства Республики Алтай является исполнительным органом государственной власти Республики Алтай, осуществляющим функции по реализации государственной политики и нормативному правовому регулированию</w:t>
      </w:r>
      <w:proofErr w:type="gramEnd"/>
      <w:r w:rsidRPr="00BC0DC9">
        <w:rPr>
          <w:rFonts w:ascii="Times New Roman" w:hAnsi="Times New Roman" w:cs="Times New Roman"/>
          <w:b/>
          <w:sz w:val="28"/>
          <w:szCs w:val="28"/>
        </w:rPr>
        <w:t xml:space="preserve"> агропромышленного комплекса Республики Алтай, в частности, в сфере плодородия почв, мелиорации.</w:t>
      </w:r>
    </w:p>
    <w:p w:rsidR="00740579" w:rsidRPr="006A554B" w:rsidRDefault="00740579" w:rsidP="00740579">
      <w:pPr>
        <w:pStyle w:val="a3"/>
        <w:ind w:firstLine="567"/>
        <w:jc w:val="both"/>
        <w:rPr>
          <w:rFonts w:ascii="Times New Roman" w:hAnsi="Times New Roman" w:cs="Times New Roman"/>
          <w:sz w:val="28"/>
          <w:szCs w:val="28"/>
        </w:rPr>
      </w:pPr>
      <w:r w:rsidRPr="006A554B">
        <w:rPr>
          <w:rFonts w:ascii="Times New Roman" w:hAnsi="Times New Roman" w:cs="Times New Roman"/>
          <w:sz w:val="28"/>
          <w:szCs w:val="28"/>
        </w:rPr>
        <w:t xml:space="preserve">В числе основных </w:t>
      </w:r>
      <w:proofErr w:type="gramStart"/>
      <w:r w:rsidRPr="006A554B">
        <w:rPr>
          <w:rFonts w:ascii="Times New Roman" w:hAnsi="Times New Roman" w:cs="Times New Roman"/>
          <w:sz w:val="28"/>
          <w:szCs w:val="28"/>
        </w:rPr>
        <w:t xml:space="preserve">задач деятельности Министерства </w:t>
      </w:r>
      <w:r w:rsidR="006A554B" w:rsidRPr="006A554B">
        <w:rPr>
          <w:rFonts w:ascii="Times New Roman" w:hAnsi="Times New Roman" w:cs="Times New Roman"/>
          <w:sz w:val="28"/>
          <w:szCs w:val="28"/>
        </w:rPr>
        <w:t>с</w:t>
      </w:r>
      <w:r w:rsidRPr="006A554B">
        <w:rPr>
          <w:rFonts w:ascii="Times New Roman" w:hAnsi="Times New Roman" w:cs="Times New Roman"/>
          <w:sz w:val="28"/>
          <w:szCs w:val="28"/>
        </w:rPr>
        <w:t>ельского хозяйства Республики</w:t>
      </w:r>
      <w:proofErr w:type="gramEnd"/>
      <w:r w:rsidRPr="006A554B">
        <w:rPr>
          <w:rFonts w:ascii="Times New Roman" w:hAnsi="Times New Roman" w:cs="Times New Roman"/>
          <w:sz w:val="28"/>
          <w:szCs w:val="28"/>
        </w:rPr>
        <w:t xml:space="preserve"> Алтай – обеспечение использования земель сельскохозяйственного назначения (п. 2.1.3 Положения).</w:t>
      </w:r>
    </w:p>
    <w:p w:rsidR="00740579" w:rsidRPr="006A554B" w:rsidRDefault="00740579" w:rsidP="00740579">
      <w:pPr>
        <w:pStyle w:val="a3"/>
        <w:ind w:firstLine="567"/>
        <w:jc w:val="both"/>
        <w:rPr>
          <w:rFonts w:ascii="Times New Roman" w:hAnsi="Times New Roman" w:cs="Times New Roman"/>
          <w:sz w:val="28"/>
          <w:szCs w:val="28"/>
        </w:rPr>
      </w:pPr>
      <w:r w:rsidRPr="006A554B">
        <w:rPr>
          <w:rFonts w:ascii="Times New Roman" w:hAnsi="Times New Roman" w:cs="Times New Roman"/>
          <w:sz w:val="28"/>
          <w:szCs w:val="28"/>
        </w:rPr>
        <w:t>Министерство сельского хозяйства Республики Алтай наделено полномочиями по формированию направлений в отрасли растениеводства и оказанию содействия по развитию семеноводства, по использованию и повышению плодородия земель сельскохозяйственного назначения (п. 3.1.6 Положения).</w:t>
      </w:r>
    </w:p>
    <w:p w:rsidR="00740579" w:rsidRPr="00BC0DC9" w:rsidRDefault="00740579" w:rsidP="00740579">
      <w:pPr>
        <w:pStyle w:val="a3"/>
        <w:ind w:firstLine="567"/>
        <w:jc w:val="both"/>
        <w:rPr>
          <w:rFonts w:ascii="Times New Roman" w:eastAsia="Times New Roman" w:hAnsi="Times New Roman" w:cs="Times New Roman"/>
          <w:b/>
          <w:bCs/>
          <w:sz w:val="28"/>
          <w:szCs w:val="28"/>
          <w:lang w:eastAsia="ru-RU"/>
        </w:rPr>
      </w:pPr>
      <w:proofErr w:type="gramStart"/>
      <w:r w:rsidRPr="00BC0DC9">
        <w:rPr>
          <w:rFonts w:ascii="Times New Roman" w:hAnsi="Times New Roman" w:cs="Times New Roman"/>
          <w:b/>
          <w:sz w:val="28"/>
          <w:szCs w:val="28"/>
        </w:rPr>
        <w:t>Иные вопросы земельных отношений, в том числе с участием земель сельскохозяйственного назначения, находятся в ведении муниципальных органов исполнительной власти Республики Алтай и Министерства природных ресурсов, экологии и имущественных отношений Республики Алтай, согласно Федеральному закону от 06.10.2006 № 131-ФЗ «</w:t>
      </w:r>
      <w:r w:rsidRPr="00BC0DC9">
        <w:rPr>
          <w:rFonts w:ascii="Times New Roman" w:eastAsia="Times New Roman" w:hAnsi="Times New Roman" w:cs="Times New Roman"/>
          <w:b/>
          <w:bCs/>
          <w:sz w:val="28"/>
          <w:szCs w:val="28"/>
          <w:lang w:eastAsia="ru-RU"/>
        </w:rPr>
        <w:t>Об общих принципах организации местного самоуправления в Российской Федерации», Земельному кодексу Российской Федерации, Положению «О Министерстве природных ресурсов, экологии и имущественных отношений Республики</w:t>
      </w:r>
      <w:proofErr w:type="gramEnd"/>
      <w:r w:rsidRPr="00BC0DC9">
        <w:rPr>
          <w:rFonts w:ascii="Times New Roman" w:eastAsia="Times New Roman" w:hAnsi="Times New Roman" w:cs="Times New Roman"/>
          <w:b/>
          <w:bCs/>
          <w:sz w:val="28"/>
          <w:szCs w:val="28"/>
          <w:lang w:eastAsia="ru-RU"/>
        </w:rPr>
        <w:t xml:space="preserve"> Алтай».</w:t>
      </w:r>
    </w:p>
    <w:p w:rsidR="009A69E4" w:rsidRPr="006A554B" w:rsidRDefault="009A69E4" w:rsidP="00F41A47">
      <w:pPr>
        <w:pStyle w:val="a3"/>
        <w:ind w:firstLine="567"/>
        <w:jc w:val="both"/>
        <w:rPr>
          <w:rFonts w:ascii="Times New Roman" w:hAnsi="Times New Roman" w:cs="Times New Roman"/>
          <w:sz w:val="28"/>
          <w:szCs w:val="28"/>
        </w:rPr>
      </w:pPr>
    </w:p>
    <w:p w:rsidR="002378E5" w:rsidRPr="006A554B" w:rsidRDefault="00740579" w:rsidP="00F41A47">
      <w:pPr>
        <w:pStyle w:val="a3"/>
        <w:ind w:firstLine="567"/>
        <w:jc w:val="both"/>
        <w:rPr>
          <w:rFonts w:ascii="Times New Roman" w:eastAsia="Times New Roman" w:hAnsi="Times New Roman" w:cs="Times New Roman"/>
          <w:bCs/>
          <w:sz w:val="28"/>
          <w:szCs w:val="28"/>
          <w:lang w:eastAsia="ru-RU"/>
        </w:rPr>
      </w:pPr>
      <w:r w:rsidRPr="006A554B">
        <w:rPr>
          <w:rFonts w:ascii="Times New Roman" w:eastAsia="Times New Roman" w:hAnsi="Times New Roman" w:cs="Times New Roman"/>
          <w:bCs/>
          <w:sz w:val="28"/>
          <w:szCs w:val="28"/>
          <w:lang w:eastAsia="ru-RU"/>
        </w:rPr>
        <w:t>Министерством сельского хозяйства Республики Алтай в 2018 году</w:t>
      </w:r>
      <w:r w:rsidR="007E39B3" w:rsidRPr="006A554B">
        <w:rPr>
          <w:rFonts w:ascii="Times New Roman" w:eastAsia="Times New Roman" w:hAnsi="Times New Roman" w:cs="Times New Roman"/>
          <w:bCs/>
          <w:sz w:val="28"/>
          <w:szCs w:val="28"/>
          <w:lang w:eastAsia="ru-RU"/>
        </w:rPr>
        <w:t xml:space="preserve"> </w:t>
      </w:r>
      <w:r w:rsidR="00E472F0" w:rsidRPr="006A554B">
        <w:rPr>
          <w:rFonts w:ascii="Times New Roman" w:eastAsia="Times New Roman" w:hAnsi="Times New Roman" w:cs="Times New Roman"/>
          <w:bCs/>
          <w:sz w:val="28"/>
          <w:szCs w:val="28"/>
          <w:lang w:eastAsia="ru-RU"/>
        </w:rPr>
        <w:t>запланировано внедрение БД «РЕСПАК» для мониторинга картографического материала, сведений о</w:t>
      </w:r>
      <w:r w:rsidRPr="006A554B">
        <w:rPr>
          <w:rFonts w:ascii="Times New Roman" w:eastAsia="Times New Roman" w:hAnsi="Times New Roman" w:cs="Times New Roman"/>
          <w:bCs/>
          <w:sz w:val="28"/>
          <w:szCs w:val="28"/>
          <w:lang w:eastAsia="ru-RU"/>
        </w:rPr>
        <w:t>б</w:t>
      </w:r>
      <w:r w:rsidR="00E472F0" w:rsidRPr="006A554B">
        <w:rPr>
          <w:rFonts w:ascii="Times New Roman" w:eastAsia="Times New Roman" w:hAnsi="Times New Roman" w:cs="Times New Roman"/>
          <w:bCs/>
          <w:sz w:val="28"/>
          <w:szCs w:val="28"/>
          <w:lang w:eastAsia="ru-RU"/>
        </w:rPr>
        <w:t xml:space="preserve"> использовании земель сельскохозяйственного назначения.</w:t>
      </w:r>
    </w:p>
    <w:p w:rsidR="00A55BF8" w:rsidRPr="006A554B" w:rsidRDefault="00F41917" w:rsidP="00F41A47">
      <w:pPr>
        <w:pStyle w:val="a3"/>
        <w:ind w:firstLine="567"/>
        <w:jc w:val="both"/>
        <w:rPr>
          <w:rFonts w:ascii="Times New Roman" w:eastAsia="Times New Roman" w:hAnsi="Times New Roman" w:cs="Times New Roman"/>
          <w:bCs/>
          <w:sz w:val="28"/>
          <w:szCs w:val="28"/>
          <w:lang w:eastAsia="ru-RU"/>
        </w:rPr>
      </w:pPr>
      <w:r w:rsidRPr="006A554B">
        <w:rPr>
          <w:rFonts w:ascii="Times New Roman" w:eastAsia="Times New Roman" w:hAnsi="Times New Roman" w:cs="Times New Roman"/>
          <w:bCs/>
          <w:sz w:val="28"/>
          <w:szCs w:val="28"/>
          <w:lang w:eastAsia="ru-RU"/>
        </w:rPr>
        <w:t>П</w:t>
      </w:r>
      <w:r w:rsidR="002378E5" w:rsidRPr="006A554B">
        <w:rPr>
          <w:rFonts w:ascii="Times New Roman" w:eastAsia="Times New Roman" w:hAnsi="Times New Roman" w:cs="Times New Roman"/>
          <w:bCs/>
          <w:sz w:val="28"/>
          <w:szCs w:val="28"/>
          <w:lang w:eastAsia="ru-RU"/>
        </w:rPr>
        <w:t>о состоянию на 01.0</w:t>
      </w:r>
      <w:r w:rsidR="00E472F0" w:rsidRPr="006A554B">
        <w:rPr>
          <w:rFonts w:ascii="Times New Roman" w:eastAsia="Times New Roman" w:hAnsi="Times New Roman" w:cs="Times New Roman"/>
          <w:bCs/>
          <w:sz w:val="28"/>
          <w:szCs w:val="28"/>
          <w:lang w:eastAsia="ru-RU"/>
        </w:rPr>
        <w:t>1</w:t>
      </w:r>
      <w:r w:rsidR="002378E5" w:rsidRPr="006A554B">
        <w:rPr>
          <w:rFonts w:ascii="Times New Roman" w:eastAsia="Times New Roman" w:hAnsi="Times New Roman" w:cs="Times New Roman"/>
          <w:bCs/>
          <w:sz w:val="28"/>
          <w:szCs w:val="28"/>
          <w:lang w:eastAsia="ru-RU"/>
        </w:rPr>
        <w:t>.2018 г. Республика Алтай</w:t>
      </w:r>
      <w:r w:rsidR="00411808" w:rsidRPr="006A554B">
        <w:rPr>
          <w:rFonts w:ascii="Times New Roman" w:eastAsia="Times New Roman" w:hAnsi="Times New Roman" w:cs="Times New Roman"/>
          <w:bCs/>
          <w:sz w:val="28"/>
          <w:szCs w:val="28"/>
          <w:lang w:eastAsia="ru-RU"/>
        </w:rPr>
        <w:t xml:space="preserve"> располагает </w:t>
      </w:r>
      <w:r w:rsidR="00A55BF8" w:rsidRPr="006A554B">
        <w:rPr>
          <w:rFonts w:ascii="Times New Roman" w:eastAsia="Times New Roman" w:hAnsi="Times New Roman" w:cs="Times New Roman"/>
          <w:bCs/>
          <w:sz w:val="28"/>
          <w:szCs w:val="28"/>
          <w:lang w:eastAsia="ru-RU"/>
        </w:rPr>
        <w:t>2621,3</w:t>
      </w:r>
      <w:r w:rsidR="002378E5" w:rsidRPr="006A554B">
        <w:rPr>
          <w:rFonts w:ascii="Times New Roman" w:eastAsia="Times New Roman" w:hAnsi="Times New Roman" w:cs="Times New Roman"/>
          <w:bCs/>
          <w:sz w:val="28"/>
          <w:szCs w:val="28"/>
          <w:lang w:eastAsia="ru-RU"/>
        </w:rPr>
        <w:t xml:space="preserve"> тыс. га земель</w:t>
      </w:r>
      <w:r w:rsidRPr="006A554B">
        <w:rPr>
          <w:rFonts w:ascii="Times New Roman" w:eastAsia="Times New Roman" w:hAnsi="Times New Roman" w:cs="Times New Roman"/>
          <w:bCs/>
          <w:sz w:val="28"/>
          <w:szCs w:val="28"/>
          <w:lang w:eastAsia="ru-RU"/>
        </w:rPr>
        <w:t>, отнесенных к</w:t>
      </w:r>
      <w:r w:rsidR="002378E5" w:rsidRPr="006A554B">
        <w:rPr>
          <w:rFonts w:ascii="Times New Roman" w:eastAsia="Times New Roman" w:hAnsi="Times New Roman" w:cs="Times New Roman"/>
          <w:bCs/>
          <w:sz w:val="28"/>
          <w:szCs w:val="28"/>
          <w:lang w:eastAsia="ru-RU"/>
        </w:rPr>
        <w:t xml:space="preserve"> </w:t>
      </w:r>
      <w:r w:rsidRPr="006A554B">
        <w:rPr>
          <w:rFonts w:ascii="Times New Roman" w:eastAsia="Times New Roman" w:hAnsi="Times New Roman" w:cs="Times New Roman"/>
          <w:bCs/>
          <w:sz w:val="28"/>
          <w:szCs w:val="28"/>
          <w:lang w:eastAsia="ru-RU"/>
        </w:rPr>
        <w:t xml:space="preserve">категории «земли </w:t>
      </w:r>
      <w:r w:rsidR="002378E5" w:rsidRPr="006A554B">
        <w:rPr>
          <w:rFonts w:ascii="Times New Roman" w:eastAsia="Times New Roman" w:hAnsi="Times New Roman" w:cs="Times New Roman"/>
          <w:bCs/>
          <w:sz w:val="28"/>
          <w:szCs w:val="28"/>
          <w:lang w:eastAsia="ru-RU"/>
        </w:rPr>
        <w:t>сельскохозяйственного назначения</w:t>
      </w:r>
      <w:r w:rsidRPr="006A554B">
        <w:rPr>
          <w:rFonts w:ascii="Times New Roman" w:eastAsia="Times New Roman" w:hAnsi="Times New Roman" w:cs="Times New Roman"/>
          <w:bCs/>
          <w:sz w:val="28"/>
          <w:szCs w:val="28"/>
          <w:lang w:eastAsia="ru-RU"/>
        </w:rPr>
        <w:t>»</w:t>
      </w:r>
      <w:r w:rsidR="00A55BF8" w:rsidRPr="006A554B">
        <w:rPr>
          <w:rFonts w:ascii="Times New Roman" w:eastAsia="Times New Roman" w:hAnsi="Times New Roman" w:cs="Times New Roman"/>
          <w:bCs/>
          <w:sz w:val="28"/>
          <w:szCs w:val="28"/>
          <w:lang w:eastAsia="ru-RU"/>
        </w:rPr>
        <w:t>, из них:</w:t>
      </w:r>
    </w:p>
    <w:p w:rsidR="00411808" w:rsidRPr="006A554B" w:rsidRDefault="00A55BF8" w:rsidP="00F41A47">
      <w:pPr>
        <w:pStyle w:val="a3"/>
        <w:ind w:firstLine="567"/>
        <w:jc w:val="both"/>
        <w:rPr>
          <w:rFonts w:ascii="Times New Roman" w:eastAsia="Times New Roman" w:hAnsi="Times New Roman" w:cs="Times New Roman"/>
          <w:bCs/>
          <w:sz w:val="28"/>
          <w:szCs w:val="28"/>
          <w:lang w:eastAsia="ru-RU"/>
        </w:rPr>
      </w:pPr>
      <w:r w:rsidRPr="006A554B">
        <w:rPr>
          <w:rFonts w:ascii="Times New Roman" w:eastAsia="Times New Roman" w:hAnsi="Times New Roman" w:cs="Times New Roman"/>
          <w:bCs/>
          <w:sz w:val="28"/>
          <w:szCs w:val="28"/>
          <w:lang w:eastAsia="ru-RU"/>
        </w:rPr>
        <w:t>48 тыс. га не используются, что составляет 1,89 % от общей площади земель сельскохозяйственного назначения Республики Алтай;</w:t>
      </w:r>
    </w:p>
    <w:p w:rsidR="00A55BF8" w:rsidRPr="006A554B" w:rsidRDefault="00A55BF8" w:rsidP="00F41A47">
      <w:pPr>
        <w:pStyle w:val="a3"/>
        <w:ind w:firstLine="567"/>
        <w:jc w:val="both"/>
        <w:rPr>
          <w:rFonts w:ascii="Times New Roman" w:eastAsia="Times New Roman" w:hAnsi="Times New Roman" w:cs="Times New Roman"/>
          <w:bCs/>
          <w:sz w:val="28"/>
          <w:szCs w:val="28"/>
          <w:lang w:eastAsia="ru-RU"/>
        </w:rPr>
      </w:pPr>
      <w:r w:rsidRPr="006A554B">
        <w:rPr>
          <w:rFonts w:ascii="Times New Roman" w:eastAsia="Times New Roman" w:hAnsi="Times New Roman" w:cs="Times New Roman"/>
          <w:bCs/>
          <w:sz w:val="28"/>
          <w:szCs w:val="28"/>
          <w:lang w:eastAsia="ru-RU"/>
        </w:rPr>
        <w:t>1 131,70 тыс. га – земли сельскохозяйственных угодий,</w:t>
      </w:r>
      <w:r w:rsidR="00C01A04" w:rsidRPr="006A554B">
        <w:rPr>
          <w:rFonts w:ascii="Times New Roman" w:eastAsia="Times New Roman" w:hAnsi="Times New Roman" w:cs="Times New Roman"/>
          <w:bCs/>
          <w:sz w:val="28"/>
          <w:szCs w:val="28"/>
          <w:lang w:eastAsia="ru-RU"/>
        </w:rPr>
        <w:t xml:space="preserve"> площадь неиспользуемых угодий</w:t>
      </w:r>
      <w:r w:rsidRPr="006A554B">
        <w:rPr>
          <w:rFonts w:ascii="Times New Roman" w:eastAsia="Times New Roman" w:hAnsi="Times New Roman" w:cs="Times New Roman"/>
          <w:bCs/>
          <w:sz w:val="28"/>
          <w:szCs w:val="28"/>
          <w:lang w:eastAsia="ru-RU"/>
        </w:rPr>
        <w:t xml:space="preserve"> 16,66 тыс. га (1,2 %);</w:t>
      </w:r>
    </w:p>
    <w:p w:rsidR="00A55BF8" w:rsidRPr="006A554B" w:rsidRDefault="00A55BF8" w:rsidP="00F41A47">
      <w:pPr>
        <w:pStyle w:val="a3"/>
        <w:ind w:firstLine="567"/>
        <w:jc w:val="both"/>
        <w:rPr>
          <w:rFonts w:ascii="Times New Roman" w:eastAsia="Times New Roman" w:hAnsi="Times New Roman" w:cs="Times New Roman"/>
          <w:bCs/>
          <w:sz w:val="28"/>
          <w:szCs w:val="28"/>
          <w:lang w:eastAsia="ru-RU"/>
        </w:rPr>
      </w:pPr>
      <w:r w:rsidRPr="006A554B">
        <w:rPr>
          <w:rFonts w:ascii="Times New Roman" w:eastAsia="Times New Roman" w:hAnsi="Times New Roman" w:cs="Times New Roman"/>
          <w:bCs/>
          <w:sz w:val="28"/>
          <w:szCs w:val="28"/>
          <w:lang w:eastAsia="ru-RU"/>
        </w:rPr>
        <w:t>133,9</w:t>
      </w:r>
      <w:r w:rsidR="00C01A04" w:rsidRPr="006A554B">
        <w:rPr>
          <w:rFonts w:ascii="Times New Roman" w:eastAsia="Times New Roman" w:hAnsi="Times New Roman" w:cs="Times New Roman"/>
          <w:bCs/>
          <w:sz w:val="28"/>
          <w:szCs w:val="28"/>
          <w:lang w:eastAsia="ru-RU"/>
        </w:rPr>
        <w:t xml:space="preserve"> тыс. га</w:t>
      </w:r>
      <w:proofErr w:type="gramStart"/>
      <w:r w:rsidR="00C01A04" w:rsidRPr="006A554B">
        <w:rPr>
          <w:rFonts w:ascii="Times New Roman" w:eastAsia="Times New Roman" w:hAnsi="Times New Roman" w:cs="Times New Roman"/>
          <w:bCs/>
          <w:sz w:val="28"/>
          <w:szCs w:val="28"/>
          <w:lang w:eastAsia="ru-RU"/>
        </w:rPr>
        <w:t>.</w:t>
      </w:r>
      <w:proofErr w:type="gramEnd"/>
      <w:r w:rsidRPr="006A554B">
        <w:rPr>
          <w:rFonts w:ascii="Times New Roman" w:eastAsia="Times New Roman" w:hAnsi="Times New Roman" w:cs="Times New Roman"/>
          <w:bCs/>
          <w:sz w:val="28"/>
          <w:szCs w:val="28"/>
          <w:lang w:eastAsia="ru-RU"/>
        </w:rPr>
        <w:t xml:space="preserve"> – </w:t>
      </w:r>
      <w:proofErr w:type="gramStart"/>
      <w:r w:rsidRPr="006A554B">
        <w:rPr>
          <w:rFonts w:ascii="Times New Roman" w:eastAsia="Times New Roman" w:hAnsi="Times New Roman" w:cs="Times New Roman"/>
          <w:bCs/>
          <w:sz w:val="28"/>
          <w:szCs w:val="28"/>
          <w:lang w:eastAsia="ru-RU"/>
        </w:rPr>
        <w:t>п</w:t>
      </w:r>
      <w:proofErr w:type="gramEnd"/>
      <w:r w:rsidRPr="006A554B">
        <w:rPr>
          <w:rFonts w:ascii="Times New Roman" w:eastAsia="Times New Roman" w:hAnsi="Times New Roman" w:cs="Times New Roman"/>
          <w:bCs/>
          <w:sz w:val="28"/>
          <w:szCs w:val="28"/>
          <w:lang w:eastAsia="ru-RU"/>
        </w:rPr>
        <w:t>ашни, из которых 14,01 тыс. га не используется, что составляет 10,42 % от общей площади земель, предназначенных для пашни.</w:t>
      </w:r>
    </w:p>
    <w:p w:rsidR="00C01A04" w:rsidRPr="006A554B" w:rsidRDefault="00C01A04" w:rsidP="00F41A47">
      <w:pPr>
        <w:pStyle w:val="a3"/>
        <w:ind w:firstLine="567"/>
        <w:jc w:val="both"/>
        <w:rPr>
          <w:rFonts w:ascii="Times New Roman" w:eastAsia="Times New Roman" w:hAnsi="Times New Roman" w:cs="Times New Roman"/>
          <w:bCs/>
          <w:sz w:val="28"/>
          <w:szCs w:val="28"/>
          <w:lang w:eastAsia="ru-RU"/>
        </w:rPr>
      </w:pPr>
      <w:r w:rsidRPr="006A554B">
        <w:rPr>
          <w:rFonts w:ascii="Times New Roman" w:eastAsia="Times New Roman" w:hAnsi="Times New Roman" w:cs="Times New Roman"/>
          <w:bCs/>
          <w:sz w:val="28"/>
          <w:szCs w:val="28"/>
          <w:lang w:eastAsia="ru-RU"/>
        </w:rPr>
        <w:lastRenderedPageBreak/>
        <w:t>На территориях муниципальных образований Республики Алтай свободны от прав</w:t>
      </w:r>
      <w:r w:rsidR="00F97F80" w:rsidRPr="006A554B">
        <w:rPr>
          <w:rFonts w:ascii="Times New Roman" w:eastAsia="Times New Roman" w:hAnsi="Times New Roman" w:cs="Times New Roman"/>
          <w:bCs/>
          <w:sz w:val="28"/>
          <w:szCs w:val="28"/>
          <w:lang w:eastAsia="ru-RU"/>
        </w:rPr>
        <w:t>,</w:t>
      </w:r>
      <w:r w:rsidRPr="006A554B">
        <w:rPr>
          <w:rFonts w:ascii="Times New Roman" w:eastAsia="Times New Roman" w:hAnsi="Times New Roman" w:cs="Times New Roman"/>
          <w:bCs/>
          <w:sz w:val="28"/>
          <w:szCs w:val="28"/>
          <w:lang w:eastAsia="ru-RU"/>
        </w:rPr>
        <w:t xml:space="preserve"> субъектов земельных отношений и соответственно </w:t>
      </w:r>
      <w:r w:rsidR="00A96ACA" w:rsidRPr="006A554B">
        <w:rPr>
          <w:rFonts w:ascii="Times New Roman" w:eastAsia="Times New Roman" w:hAnsi="Times New Roman" w:cs="Times New Roman"/>
          <w:bCs/>
          <w:sz w:val="28"/>
          <w:szCs w:val="28"/>
          <w:lang w:eastAsia="ru-RU"/>
        </w:rPr>
        <w:t>доступн</w:t>
      </w:r>
      <w:r w:rsidRPr="006A554B">
        <w:rPr>
          <w:rFonts w:ascii="Times New Roman" w:eastAsia="Times New Roman" w:hAnsi="Times New Roman" w:cs="Times New Roman"/>
          <w:bCs/>
          <w:sz w:val="28"/>
          <w:szCs w:val="28"/>
          <w:lang w:eastAsia="ru-RU"/>
        </w:rPr>
        <w:t xml:space="preserve">ы </w:t>
      </w:r>
      <w:r w:rsidR="00F97F80" w:rsidRPr="006A554B">
        <w:rPr>
          <w:rFonts w:ascii="Times New Roman" w:eastAsia="Times New Roman" w:hAnsi="Times New Roman" w:cs="Times New Roman"/>
          <w:bCs/>
          <w:sz w:val="28"/>
          <w:szCs w:val="28"/>
          <w:lang w:eastAsia="ru-RU"/>
        </w:rPr>
        <w:t xml:space="preserve">потенциальным правообладателям </w:t>
      </w:r>
      <w:r w:rsidR="00740579" w:rsidRPr="006A554B">
        <w:rPr>
          <w:rFonts w:ascii="Times New Roman" w:eastAsia="Times New Roman" w:hAnsi="Times New Roman" w:cs="Times New Roman"/>
          <w:bCs/>
          <w:sz w:val="28"/>
          <w:szCs w:val="28"/>
          <w:lang w:eastAsia="ru-RU"/>
        </w:rPr>
        <w:t>0,9279</w:t>
      </w:r>
      <w:r w:rsidR="00F97F80" w:rsidRPr="006A554B">
        <w:rPr>
          <w:rFonts w:ascii="Times New Roman" w:eastAsia="Times New Roman" w:hAnsi="Times New Roman" w:cs="Times New Roman"/>
          <w:bCs/>
          <w:sz w:val="28"/>
          <w:szCs w:val="28"/>
          <w:lang w:eastAsia="ru-RU"/>
        </w:rPr>
        <w:t xml:space="preserve"> </w:t>
      </w:r>
      <w:r w:rsidR="00740579" w:rsidRPr="006A554B">
        <w:rPr>
          <w:rFonts w:ascii="Times New Roman" w:eastAsia="Times New Roman" w:hAnsi="Times New Roman" w:cs="Times New Roman"/>
          <w:bCs/>
          <w:sz w:val="28"/>
          <w:szCs w:val="28"/>
          <w:lang w:eastAsia="ru-RU"/>
        </w:rPr>
        <w:t>тыс. га.</w:t>
      </w:r>
    </w:p>
    <w:p w:rsidR="003029DC" w:rsidRPr="006A554B" w:rsidRDefault="00740579" w:rsidP="00F41A47">
      <w:pPr>
        <w:pStyle w:val="a3"/>
        <w:ind w:firstLine="567"/>
        <w:jc w:val="both"/>
        <w:rPr>
          <w:rFonts w:ascii="Times New Roman" w:hAnsi="Times New Roman" w:cs="Times New Roman"/>
          <w:sz w:val="28"/>
          <w:szCs w:val="28"/>
        </w:rPr>
      </w:pPr>
      <w:proofErr w:type="gramStart"/>
      <w:r w:rsidRPr="006A554B">
        <w:rPr>
          <w:rFonts w:ascii="Times New Roman" w:hAnsi="Times New Roman" w:cs="Times New Roman"/>
          <w:sz w:val="28"/>
          <w:szCs w:val="28"/>
        </w:rPr>
        <w:t xml:space="preserve">Министерство сельского хозяйства Республики Алтай постоянно выходит с инициативой в Министерство сельского хозяйства Российской Федерации о необходимости </w:t>
      </w:r>
      <w:r w:rsidR="00651047" w:rsidRPr="006A554B">
        <w:rPr>
          <w:rFonts w:ascii="Times New Roman" w:hAnsi="Times New Roman" w:cs="Times New Roman"/>
          <w:sz w:val="28"/>
          <w:szCs w:val="28"/>
        </w:rPr>
        <w:t>изменения контрольно-надзорного процесса</w:t>
      </w:r>
      <w:r w:rsidR="00F07E22">
        <w:rPr>
          <w:rFonts w:ascii="Times New Roman" w:hAnsi="Times New Roman" w:cs="Times New Roman"/>
          <w:sz w:val="28"/>
          <w:szCs w:val="28"/>
        </w:rPr>
        <w:t>,</w:t>
      </w:r>
      <w:r w:rsidR="00651047" w:rsidRPr="006A554B">
        <w:rPr>
          <w:rFonts w:ascii="Times New Roman" w:hAnsi="Times New Roman" w:cs="Times New Roman"/>
          <w:sz w:val="28"/>
          <w:szCs w:val="28"/>
        </w:rPr>
        <w:t xml:space="preserve"> целевого</w:t>
      </w:r>
      <w:r w:rsidRPr="006A554B">
        <w:rPr>
          <w:rFonts w:ascii="Times New Roman" w:hAnsi="Times New Roman" w:cs="Times New Roman"/>
          <w:sz w:val="28"/>
          <w:szCs w:val="28"/>
        </w:rPr>
        <w:t xml:space="preserve"> использовани</w:t>
      </w:r>
      <w:r w:rsidR="00651047" w:rsidRPr="006A554B">
        <w:rPr>
          <w:rFonts w:ascii="Times New Roman" w:hAnsi="Times New Roman" w:cs="Times New Roman"/>
          <w:sz w:val="28"/>
          <w:szCs w:val="28"/>
        </w:rPr>
        <w:t>я</w:t>
      </w:r>
      <w:r w:rsidRPr="006A554B">
        <w:rPr>
          <w:rFonts w:ascii="Times New Roman" w:hAnsi="Times New Roman" w:cs="Times New Roman"/>
          <w:sz w:val="28"/>
          <w:szCs w:val="28"/>
        </w:rPr>
        <w:t xml:space="preserve"> земель </w:t>
      </w:r>
      <w:r w:rsidR="00651047" w:rsidRPr="006A554B">
        <w:rPr>
          <w:rFonts w:ascii="Times New Roman" w:hAnsi="Times New Roman" w:cs="Times New Roman"/>
          <w:sz w:val="28"/>
          <w:szCs w:val="28"/>
        </w:rPr>
        <w:t>сельскохозяйственного назначения и сокращения до одного года срока надзора, предшествующего инициации процедуры изъятия земельного участка у собственника, пренебрегающего обязанностью использования земельного участка сельскохозяйственного назначения, в соответствии с законодательством Российской Федерации и по целевому назначению.</w:t>
      </w:r>
      <w:proofErr w:type="gramEnd"/>
    </w:p>
    <w:p w:rsidR="00F97F80" w:rsidRPr="006A554B" w:rsidRDefault="00F97F80" w:rsidP="00EC7130">
      <w:pPr>
        <w:pStyle w:val="a3"/>
        <w:jc w:val="both"/>
        <w:rPr>
          <w:rFonts w:ascii="Times New Roman" w:hAnsi="Times New Roman" w:cs="Times New Roman"/>
          <w:sz w:val="28"/>
          <w:szCs w:val="28"/>
        </w:rPr>
      </w:pPr>
    </w:p>
    <w:p w:rsidR="00F97F80" w:rsidRPr="006A554B" w:rsidRDefault="00F97F80" w:rsidP="00F41A47">
      <w:pPr>
        <w:pStyle w:val="a3"/>
        <w:ind w:firstLine="567"/>
        <w:jc w:val="both"/>
        <w:rPr>
          <w:rFonts w:ascii="Times New Roman" w:hAnsi="Times New Roman" w:cs="Times New Roman"/>
          <w:sz w:val="28"/>
          <w:szCs w:val="28"/>
        </w:rPr>
      </w:pPr>
      <w:r w:rsidRPr="006A554B">
        <w:rPr>
          <w:rFonts w:ascii="Times New Roman" w:hAnsi="Times New Roman" w:cs="Times New Roman"/>
          <w:sz w:val="28"/>
          <w:szCs w:val="28"/>
        </w:rPr>
        <w:t>Министерством сельского хозяйства Республики Алтай осуществлен анализ ситуации в сфере землепользования в отношении особо ценных продуктивных  сельскохозяйственных земель, использование которых не допускается для целей, не связанных с сельскохозяйственным производством.</w:t>
      </w:r>
    </w:p>
    <w:p w:rsidR="004B2276" w:rsidRPr="00F07E22" w:rsidRDefault="004B2276" w:rsidP="00F41A47">
      <w:pPr>
        <w:pStyle w:val="a3"/>
        <w:ind w:firstLine="567"/>
        <w:jc w:val="both"/>
        <w:rPr>
          <w:rFonts w:ascii="Times New Roman" w:hAnsi="Times New Roman" w:cs="Times New Roman"/>
          <w:b/>
          <w:sz w:val="28"/>
          <w:szCs w:val="28"/>
        </w:rPr>
      </w:pPr>
      <w:r w:rsidRPr="00F07E22">
        <w:rPr>
          <w:rFonts w:ascii="Times New Roman" w:hAnsi="Times New Roman" w:cs="Times New Roman"/>
          <w:b/>
          <w:sz w:val="28"/>
          <w:szCs w:val="28"/>
        </w:rPr>
        <w:t>С</w:t>
      </w:r>
      <w:r w:rsidR="00F97F80" w:rsidRPr="00F07E22">
        <w:rPr>
          <w:rFonts w:ascii="Times New Roman" w:hAnsi="Times New Roman" w:cs="Times New Roman"/>
          <w:b/>
          <w:sz w:val="28"/>
          <w:szCs w:val="28"/>
        </w:rPr>
        <w:t>формирован перечень таких земель</w:t>
      </w:r>
      <w:r w:rsidRPr="00F07E22">
        <w:rPr>
          <w:rFonts w:ascii="Times New Roman" w:hAnsi="Times New Roman" w:cs="Times New Roman"/>
          <w:b/>
          <w:sz w:val="28"/>
          <w:szCs w:val="28"/>
        </w:rPr>
        <w:t xml:space="preserve">, среди которых сформированы категории: </w:t>
      </w:r>
    </w:p>
    <w:p w:rsidR="004B2276" w:rsidRPr="006A554B" w:rsidRDefault="004B2276" w:rsidP="00F41A47">
      <w:pPr>
        <w:pStyle w:val="a3"/>
        <w:ind w:firstLine="567"/>
        <w:jc w:val="both"/>
        <w:rPr>
          <w:rFonts w:ascii="Times New Roman" w:hAnsi="Times New Roman" w:cs="Times New Roman"/>
          <w:sz w:val="28"/>
          <w:szCs w:val="28"/>
        </w:rPr>
      </w:pPr>
      <w:r w:rsidRPr="006A554B">
        <w:rPr>
          <w:rFonts w:ascii="Times New Roman" w:hAnsi="Times New Roman" w:cs="Times New Roman"/>
          <w:sz w:val="28"/>
          <w:szCs w:val="28"/>
        </w:rPr>
        <w:t>особо ценные продуктивные сельскохозяйственные земли и земельные участки, являющиеся сельскохозяйственными угольями (пашни, залежи, сенокосы, пастбища, земли занятые многолетними насаждениями и т.д.);</w:t>
      </w:r>
    </w:p>
    <w:p w:rsidR="004B2276" w:rsidRPr="006A554B" w:rsidRDefault="004B2276" w:rsidP="00F41A47">
      <w:pPr>
        <w:pStyle w:val="a3"/>
        <w:ind w:firstLine="567"/>
        <w:jc w:val="both"/>
        <w:rPr>
          <w:rFonts w:ascii="Times New Roman" w:hAnsi="Times New Roman" w:cs="Times New Roman"/>
          <w:sz w:val="28"/>
          <w:szCs w:val="28"/>
        </w:rPr>
      </w:pPr>
      <w:r w:rsidRPr="006A554B">
        <w:rPr>
          <w:rFonts w:ascii="Times New Roman" w:hAnsi="Times New Roman" w:cs="Times New Roman"/>
          <w:sz w:val="28"/>
          <w:szCs w:val="28"/>
        </w:rPr>
        <w:t>особо ценные продуктивные сельскохозяйственные земли и земельные участки, занятые мелиоративными системами (Тахтинская, Самахинская, Чаган-Баргузинская, Елангашская);</w:t>
      </w:r>
    </w:p>
    <w:p w:rsidR="00F97F80" w:rsidRPr="006A554B" w:rsidRDefault="004B2276" w:rsidP="00F41A47">
      <w:pPr>
        <w:pStyle w:val="a3"/>
        <w:ind w:firstLine="567"/>
        <w:jc w:val="both"/>
        <w:rPr>
          <w:rFonts w:ascii="Times New Roman" w:hAnsi="Times New Roman" w:cs="Times New Roman"/>
          <w:sz w:val="28"/>
          <w:szCs w:val="28"/>
        </w:rPr>
      </w:pPr>
      <w:proofErr w:type="gramStart"/>
      <w:r w:rsidRPr="006A554B">
        <w:rPr>
          <w:rFonts w:ascii="Times New Roman" w:hAnsi="Times New Roman" w:cs="Times New Roman"/>
          <w:sz w:val="28"/>
          <w:szCs w:val="28"/>
        </w:rPr>
        <w:t>особо ценные продуктивные сельскохозяйственные земли и земельные участки, используемые для осуществления отдельных видов деятельности в области растениеводства, животноводства, аквакультуры (рыбоводства) научного обеспечения сельского хозяйства (</w:t>
      </w:r>
      <w:r w:rsidR="00FA3B45" w:rsidRPr="006A554B">
        <w:rPr>
          <w:rFonts w:ascii="Times New Roman" w:hAnsi="Times New Roman" w:cs="Times New Roman"/>
          <w:sz w:val="28"/>
          <w:szCs w:val="28"/>
        </w:rPr>
        <w:t>в</w:t>
      </w:r>
      <w:r w:rsidRPr="006A554B">
        <w:rPr>
          <w:rFonts w:ascii="Times New Roman" w:hAnsi="Times New Roman" w:cs="Times New Roman"/>
          <w:sz w:val="28"/>
          <w:szCs w:val="28"/>
        </w:rPr>
        <w:t xml:space="preserve"> области селекции, семеноводства, сортоиспытаний, разведения племенных животных и использования племенной продукции (материала), аквакультуры (рыбоводства), размещения коллекций генетических ресурсов растений, научно-исследовательских, опытно-учебных целей, связанных с сельскохозяйственным производством).</w:t>
      </w:r>
      <w:proofErr w:type="gramEnd"/>
    </w:p>
    <w:p w:rsidR="00FA3B45" w:rsidRPr="006A554B" w:rsidRDefault="004B2276" w:rsidP="004F7A47">
      <w:pPr>
        <w:pStyle w:val="a3"/>
        <w:ind w:firstLine="567"/>
        <w:jc w:val="both"/>
        <w:rPr>
          <w:rFonts w:ascii="Times New Roman" w:hAnsi="Times New Roman" w:cs="Times New Roman"/>
          <w:sz w:val="28"/>
          <w:szCs w:val="28"/>
        </w:rPr>
      </w:pPr>
      <w:r w:rsidRPr="006A554B">
        <w:rPr>
          <w:rFonts w:ascii="Times New Roman" w:hAnsi="Times New Roman" w:cs="Times New Roman"/>
          <w:sz w:val="28"/>
          <w:szCs w:val="28"/>
        </w:rPr>
        <w:t>В Правительство Республики Алтай Министерством сельского хозяйства Республики Алтай внесен проект Постановления «Об утверждении Перечня особо ценных продуктивных сельскохозяйственных угодий на территории Республики Алтай, использование которых не допускается для целей, не связанных с сельскохозяйственным производством»</w:t>
      </w:r>
      <w:r w:rsidR="007E39B3" w:rsidRPr="006A554B">
        <w:rPr>
          <w:rFonts w:ascii="Times New Roman" w:hAnsi="Times New Roman" w:cs="Times New Roman"/>
          <w:sz w:val="28"/>
          <w:szCs w:val="28"/>
        </w:rPr>
        <w:t>. Проект проходит стадию согласования.</w:t>
      </w:r>
    </w:p>
    <w:p w:rsidR="00BC0DC9" w:rsidRPr="00BC0DC9" w:rsidRDefault="00BC0DC9" w:rsidP="00BC0DC9">
      <w:pPr>
        <w:pStyle w:val="a3"/>
        <w:jc w:val="both"/>
        <w:rPr>
          <w:rFonts w:ascii="Times New Roman" w:hAnsi="Times New Roman" w:cs="Times New Roman"/>
          <w:sz w:val="28"/>
          <w:szCs w:val="28"/>
        </w:rPr>
      </w:pPr>
    </w:p>
    <w:p w:rsidR="00BC0DC9" w:rsidRPr="00BC0DC9" w:rsidRDefault="00EC7130"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 xml:space="preserve">Наши </w:t>
      </w:r>
      <w:proofErr w:type="spellStart"/>
      <w:r w:rsidR="00BC0DC9" w:rsidRPr="00BC0DC9">
        <w:rPr>
          <w:rFonts w:ascii="Times New Roman" w:hAnsi="Times New Roman" w:cs="Times New Roman"/>
          <w:sz w:val="28"/>
          <w:szCs w:val="28"/>
        </w:rPr>
        <w:t>сельхозтоваропроизводители</w:t>
      </w:r>
      <w:proofErr w:type="spellEnd"/>
      <w:r w:rsidR="00BC0DC9" w:rsidRPr="00BC0DC9">
        <w:rPr>
          <w:rFonts w:ascii="Times New Roman" w:hAnsi="Times New Roman" w:cs="Times New Roman"/>
          <w:sz w:val="28"/>
          <w:szCs w:val="28"/>
        </w:rPr>
        <w:t xml:space="preserve"> ежегодно вынуждены приобретать дополнительные объемы кормов в соседних регионах для гарантированного обеспечения кормами в зимне-стойловый период, и на эти цели уходит в общей сложности в порядке от 60 до 80 млн. рублей. Нужно отметить, зачастую корма приходится приобретать не самые качественные и перевозить их на значительные расстояния. Республика Алтай на территории </w:t>
      </w:r>
      <w:proofErr w:type="spellStart"/>
      <w:r w:rsidR="00BC0DC9" w:rsidRPr="00BC0DC9">
        <w:rPr>
          <w:rFonts w:ascii="Times New Roman" w:hAnsi="Times New Roman" w:cs="Times New Roman"/>
          <w:sz w:val="28"/>
          <w:szCs w:val="28"/>
        </w:rPr>
        <w:t>Майминского</w:t>
      </w:r>
      <w:proofErr w:type="spellEnd"/>
      <w:r w:rsidR="00BC0DC9" w:rsidRPr="00BC0DC9">
        <w:rPr>
          <w:rFonts w:ascii="Times New Roman" w:hAnsi="Times New Roman" w:cs="Times New Roman"/>
          <w:sz w:val="28"/>
          <w:szCs w:val="28"/>
        </w:rPr>
        <w:t xml:space="preserve">, </w:t>
      </w:r>
      <w:proofErr w:type="spellStart"/>
      <w:r w:rsidR="00BC0DC9" w:rsidRPr="00BC0DC9">
        <w:rPr>
          <w:rFonts w:ascii="Times New Roman" w:hAnsi="Times New Roman" w:cs="Times New Roman"/>
          <w:sz w:val="28"/>
          <w:szCs w:val="28"/>
        </w:rPr>
        <w:t>Чойского</w:t>
      </w:r>
      <w:proofErr w:type="spellEnd"/>
      <w:r w:rsidR="00BC0DC9" w:rsidRPr="00BC0DC9">
        <w:rPr>
          <w:rFonts w:ascii="Times New Roman" w:hAnsi="Times New Roman" w:cs="Times New Roman"/>
          <w:sz w:val="28"/>
          <w:szCs w:val="28"/>
        </w:rPr>
        <w:t xml:space="preserve"> и </w:t>
      </w:r>
      <w:proofErr w:type="spellStart"/>
      <w:r w:rsidR="00BC0DC9" w:rsidRPr="00BC0DC9">
        <w:rPr>
          <w:rFonts w:ascii="Times New Roman" w:hAnsi="Times New Roman" w:cs="Times New Roman"/>
          <w:sz w:val="28"/>
          <w:szCs w:val="28"/>
        </w:rPr>
        <w:t>Турочакского</w:t>
      </w:r>
      <w:proofErr w:type="spellEnd"/>
      <w:r w:rsidR="00BC0DC9" w:rsidRPr="00BC0DC9">
        <w:rPr>
          <w:rFonts w:ascii="Times New Roman" w:hAnsi="Times New Roman" w:cs="Times New Roman"/>
          <w:sz w:val="28"/>
          <w:szCs w:val="28"/>
        </w:rPr>
        <w:t xml:space="preserve"> районов при надлежащем использовании земель </w:t>
      </w:r>
      <w:r w:rsidR="00BC0DC9" w:rsidRPr="00BC0DC9">
        <w:rPr>
          <w:rFonts w:ascii="Times New Roman" w:hAnsi="Times New Roman" w:cs="Times New Roman"/>
          <w:sz w:val="28"/>
          <w:szCs w:val="28"/>
        </w:rPr>
        <w:lastRenderedPageBreak/>
        <w:t>сельскохозяйственного назначения до 80-90% может себя обеспечить грубыми кормами.</w:t>
      </w:r>
      <w:r>
        <w:rPr>
          <w:rFonts w:ascii="Times New Roman" w:hAnsi="Times New Roman" w:cs="Times New Roman"/>
          <w:sz w:val="28"/>
          <w:szCs w:val="28"/>
        </w:rPr>
        <w:t xml:space="preserve"> Аналогичная ситуация и по остальным </w:t>
      </w:r>
      <w:r w:rsidR="00EF4416">
        <w:rPr>
          <w:rFonts w:ascii="Times New Roman" w:hAnsi="Times New Roman" w:cs="Times New Roman"/>
          <w:sz w:val="28"/>
          <w:szCs w:val="28"/>
        </w:rPr>
        <w:t xml:space="preserve">муниципальным образованиям, где необходимо в срочном порядке активизировать работу по определению границ земель </w:t>
      </w:r>
      <w:proofErr w:type="spellStart"/>
      <w:r w:rsidR="00EF4416">
        <w:rPr>
          <w:rFonts w:ascii="Times New Roman" w:hAnsi="Times New Roman" w:cs="Times New Roman"/>
          <w:sz w:val="28"/>
          <w:szCs w:val="28"/>
        </w:rPr>
        <w:t>сельхозназначения</w:t>
      </w:r>
      <w:proofErr w:type="spellEnd"/>
      <w:r w:rsidR="00EF4416">
        <w:rPr>
          <w:rFonts w:ascii="Times New Roman" w:hAnsi="Times New Roman" w:cs="Times New Roman"/>
          <w:sz w:val="28"/>
          <w:szCs w:val="28"/>
        </w:rPr>
        <w:t>, по определению собственников</w:t>
      </w:r>
      <w:r w:rsidR="00CE7CD6">
        <w:rPr>
          <w:rFonts w:ascii="Times New Roman" w:hAnsi="Times New Roman" w:cs="Times New Roman"/>
          <w:sz w:val="28"/>
          <w:szCs w:val="28"/>
        </w:rPr>
        <w:t>, а не востребованные земли регистрировать в муниципальном фонде перераспределения.</w:t>
      </w:r>
    </w:p>
    <w:p w:rsidR="00BC0DC9" w:rsidRPr="00BC0DC9" w:rsidRDefault="00EC7130"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 xml:space="preserve">По поручению Главы Республики Алтай, Председателя Правительства Республики Алтай А.В. Бердникова Министерством сельского хозяйства Республики Алтай в целях формирования резервного кормового фонда Республики Алтай ведется работа по повышению эффективности использования и вовлечению в оборот залежных и неиспользуемых земель сельскохозяйственного назначения в муниципальных образованиях Республики Алтай. </w:t>
      </w:r>
    </w:p>
    <w:p w:rsidR="00BC0DC9" w:rsidRPr="00BC0DC9" w:rsidRDefault="00EC7130"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 xml:space="preserve">В связи с этим информируем, что </w:t>
      </w:r>
      <w:proofErr w:type="gramStart"/>
      <w:r w:rsidR="00BC0DC9" w:rsidRPr="00BC0DC9">
        <w:rPr>
          <w:rFonts w:ascii="Times New Roman" w:hAnsi="Times New Roman" w:cs="Times New Roman"/>
          <w:sz w:val="28"/>
          <w:szCs w:val="28"/>
        </w:rPr>
        <w:t>БУ РА</w:t>
      </w:r>
      <w:proofErr w:type="gramEnd"/>
      <w:r w:rsidR="00BC0DC9" w:rsidRPr="00BC0DC9">
        <w:rPr>
          <w:rFonts w:ascii="Times New Roman" w:hAnsi="Times New Roman" w:cs="Times New Roman"/>
          <w:sz w:val="28"/>
          <w:szCs w:val="28"/>
        </w:rPr>
        <w:t xml:space="preserve"> «Горно-Алтайский СИЦ» на сегодняшний день заготавливаются корма на площади 252 га (сенокосные угодья) из общей площади 384 га, остальные 132 га пастбища. В 2017 году было заготовлено 4263 ц. сена, также дополнительно на территории Алтайского края арендуется 100 га. </w:t>
      </w:r>
    </w:p>
    <w:p w:rsidR="00BC0DC9" w:rsidRPr="00BC0DC9" w:rsidRDefault="00EC7130"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 xml:space="preserve">Данных объемов кормов ничтожно мало, поэтому стоит острый вопрос об увеличении площадей для формирования кормового фонда. </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26 марта 2018 года между АПОУ РА «</w:t>
      </w:r>
      <w:proofErr w:type="spellStart"/>
      <w:r w:rsidRPr="00BC0DC9">
        <w:rPr>
          <w:rFonts w:ascii="Times New Roman" w:hAnsi="Times New Roman" w:cs="Times New Roman"/>
          <w:sz w:val="28"/>
          <w:szCs w:val="28"/>
        </w:rPr>
        <w:t>Майминский</w:t>
      </w:r>
      <w:proofErr w:type="spellEnd"/>
      <w:r w:rsidRPr="00BC0DC9">
        <w:rPr>
          <w:rFonts w:ascii="Times New Roman" w:hAnsi="Times New Roman" w:cs="Times New Roman"/>
          <w:sz w:val="28"/>
          <w:szCs w:val="28"/>
        </w:rPr>
        <w:t xml:space="preserve"> сельскохозяйственный техникум» и </w:t>
      </w:r>
      <w:proofErr w:type="gramStart"/>
      <w:r w:rsidRPr="00BC0DC9">
        <w:rPr>
          <w:rFonts w:ascii="Times New Roman" w:hAnsi="Times New Roman" w:cs="Times New Roman"/>
          <w:sz w:val="28"/>
          <w:szCs w:val="28"/>
        </w:rPr>
        <w:t>БУ РА</w:t>
      </w:r>
      <w:proofErr w:type="gramEnd"/>
      <w:r w:rsidRPr="00BC0DC9">
        <w:rPr>
          <w:rFonts w:ascii="Times New Roman" w:hAnsi="Times New Roman" w:cs="Times New Roman"/>
          <w:sz w:val="28"/>
          <w:szCs w:val="28"/>
        </w:rPr>
        <w:t xml:space="preserve"> «Горно-Алтайский СИЦ» заключено соглашение о совместной деятельности в сфере использования земельного участка площадью 1346,7 га, для формирования резервного кормового фонда Республики Алтай.</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 xml:space="preserve">Более того, мы планируем создать научно-производственное объединение совместно с </w:t>
      </w:r>
      <w:proofErr w:type="gramStart"/>
      <w:r w:rsidRPr="00BC0DC9">
        <w:rPr>
          <w:rFonts w:ascii="Times New Roman" w:hAnsi="Times New Roman" w:cs="Times New Roman"/>
          <w:sz w:val="28"/>
          <w:szCs w:val="28"/>
        </w:rPr>
        <w:t>БУ РА</w:t>
      </w:r>
      <w:proofErr w:type="gramEnd"/>
      <w:r w:rsidRPr="00BC0DC9">
        <w:rPr>
          <w:rFonts w:ascii="Times New Roman" w:hAnsi="Times New Roman" w:cs="Times New Roman"/>
          <w:sz w:val="28"/>
          <w:szCs w:val="28"/>
        </w:rPr>
        <w:t xml:space="preserve"> «Горно-Алтайский СИЦ», ФГБОУ ВО «Горно-Алтайский государственный университет», Горно-Алтайского НИИСХ филиал ФГБНУ «Федеральный Алтайский научный центр </w:t>
      </w:r>
      <w:proofErr w:type="spellStart"/>
      <w:r w:rsidRPr="00BC0DC9">
        <w:rPr>
          <w:rFonts w:ascii="Times New Roman" w:hAnsi="Times New Roman" w:cs="Times New Roman"/>
          <w:sz w:val="28"/>
          <w:szCs w:val="28"/>
        </w:rPr>
        <w:t>агробиотехнологий</w:t>
      </w:r>
      <w:proofErr w:type="spellEnd"/>
      <w:r w:rsidRPr="00BC0DC9">
        <w:rPr>
          <w:rFonts w:ascii="Times New Roman" w:hAnsi="Times New Roman" w:cs="Times New Roman"/>
          <w:sz w:val="28"/>
          <w:szCs w:val="28"/>
        </w:rPr>
        <w:t>», АПОУ РА «</w:t>
      </w:r>
      <w:proofErr w:type="spellStart"/>
      <w:r w:rsidRPr="00BC0DC9">
        <w:rPr>
          <w:rFonts w:ascii="Times New Roman" w:hAnsi="Times New Roman" w:cs="Times New Roman"/>
          <w:sz w:val="28"/>
          <w:szCs w:val="28"/>
        </w:rPr>
        <w:t>Майминский</w:t>
      </w:r>
      <w:proofErr w:type="spellEnd"/>
      <w:r w:rsidRPr="00BC0DC9">
        <w:rPr>
          <w:rFonts w:ascii="Times New Roman" w:hAnsi="Times New Roman" w:cs="Times New Roman"/>
          <w:sz w:val="28"/>
          <w:szCs w:val="28"/>
        </w:rPr>
        <w:t xml:space="preserve"> сельскохозяйственный техникум». Для образовательных учреждений данное объединение будет выполнять функцию учебно-производственного хозяйства (УЧХОЗ), где студенты и аспиранты в процессе производства будут проходить практику и закладывать опытные участки, студенты инженеры-механики, трактористы проходить практику, а методика закладки производственных посевов будет осуществляться под эгидой науки. Вся техника для обработки почвы и проведения кормозаготовки будет сосредоточена на базе </w:t>
      </w:r>
      <w:proofErr w:type="gramStart"/>
      <w:r w:rsidRPr="00BC0DC9">
        <w:rPr>
          <w:rFonts w:ascii="Times New Roman" w:hAnsi="Times New Roman" w:cs="Times New Roman"/>
          <w:sz w:val="28"/>
          <w:szCs w:val="28"/>
        </w:rPr>
        <w:t>БУ РА</w:t>
      </w:r>
      <w:proofErr w:type="gramEnd"/>
      <w:r w:rsidRPr="00BC0DC9">
        <w:rPr>
          <w:rFonts w:ascii="Times New Roman" w:hAnsi="Times New Roman" w:cs="Times New Roman"/>
          <w:sz w:val="28"/>
          <w:szCs w:val="28"/>
        </w:rPr>
        <w:t xml:space="preserve"> «Горно-Алтайский СИЦ» (своего рода машинно-тракторная станция (МТС)).</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Мы уверенны, что данный механизм позволит обеспечить сельскохозяйственных товаропроизводителей Республики Алтай качественными кормами по умеренным ценам.</w:t>
      </w:r>
    </w:p>
    <w:p w:rsidR="00BC0DC9" w:rsidRPr="00BC0DC9" w:rsidRDefault="00BC0DC9" w:rsidP="00BC0DC9">
      <w:pPr>
        <w:pStyle w:val="a3"/>
        <w:jc w:val="both"/>
        <w:rPr>
          <w:rFonts w:ascii="Times New Roman" w:hAnsi="Times New Roman" w:cs="Times New Roman"/>
          <w:sz w:val="28"/>
          <w:szCs w:val="28"/>
        </w:rPr>
      </w:pPr>
    </w:p>
    <w:p w:rsidR="00BC0DC9" w:rsidRPr="00BC0DC9" w:rsidRDefault="00CE7CD6"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 xml:space="preserve">Для воплощения намеченных целей, оптимальным вариантом является использование земель сельскохозяйственного назначения </w:t>
      </w:r>
      <w:proofErr w:type="spellStart"/>
      <w:r w:rsidR="00BC0DC9" w:rsidRPr="00BC0DC9">
        <w:rPr>
          <w:rFonts w:ascii="Times New Roman" w:hAnsi="Times New Roman" w:cs="Times New Roman"/>
          <w:sz w:val="28"/>
          <w:szCs w:val="28"/>
        </w:rPr>
        <w:t>Майминского</w:t>
      </w:r>
      <w:proofErr w:type="spellEnd"/>
      <w:r w:rsidR="00BC0DC9" w:rsidRPr="00BC0DC9">
        <w:rPr>
          <w:rFonts w:ascii="Times New Roman" w:hAnsi="Times New Roman" w:cs="Times New Roman"/>
          <w:sz w:val="28"/>
          <w:szCs w:val="28"/>
        </w:rPr>
        <w:t xml:space="preserve"> района Республики Алтай. Однако имея самое выгодное геополитическое и экономическое расположение в Республике Алтай, в </w:t>
      </w:r>
      <w:proofErr w:type="spellStart"/>
      <w:r w:rsidR="00BC0DC9" w:rsidRPr="00BC0DC9">
        <w:rPr>
          <w:rFonts w:ascii="Times New Roman" w:hAnsi="Times New Roman" w:cs="Times New Roman"/>
          <w:sz w:val="28"/>
          <w:szCs w:val="28"/>
        </w:rPr>
        <w:t>Майминском</w:t>
      </w:r>
      <w:proofErr w:type="spellEnd"/>
      <w:r w:rsidR="00BC0DC9" w:rsidRPr="00BC0DC9">
        <w:rPr>
          <w:rFonts w:ascii="Times New Roman" w:hAnsi="Times New Roman" w:cs="Times New Roman"/>
          <w:sz w:val="28"/>
          <w:szCs w:val="28"/>
        </w:rPr>
        <w:t xml:space="preserve"> районе земли сельскохозяйственного назначения используются не рациональным образом. </w:t>
      </w:r>
    </w:p>
    <w:p w:rsidR="00BC0DC9" w:rsidRPr="00BC0DC9" w:rsidRDefault="004B3F3E"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К </w:t>
      </w:r>
      <w:proofErr w:type="gramStart"/>
      <w:r>
        <w:rPr>
          <w:rFonts w:ascii="Times New Roman" w:hAnsi="Times New Roman" w:cs="Times New Roman"/>
          <w:sz w:val="28"/>
          <w:szCs w:val="28"/>
        </w:rPr>
        <w:t>примеру</w:t>
      </w:r>
      <w:proofErr w:type="gramEnd"/>
      <w:r>
        <w:rPr>
          <w:rFonts w:ascii="Times New Roman" w:hAnsi="Times New Roman" w:cs="Times New Roman"/>
          <w:sz w:val="28"/>
          <w:szCs w:val="28"/>
        </w:rPr>
        <w:t xml:space="preserve"> если взять: п</w:t>
      </w:r>
      <w:r w:rsidR="00BC0DC9" w:rsidRPr="00BC0DC9">
        <w:rPr>
          <w:rFonts w:ascii="Times New Roman" w:hAnsi="Times New Roman" w:cs="Times New Roman"/>
          <w:sz w:val="28"/>
          <w:szCs w:val="28"/>
        </w:rPr>
        <w:t>раво аренды земельных участков, ранее арендованных ООО «</w:t>
      </w:r>
      <w:proofErr w:type="spellStart"/>
      <w:r w:rsidR="00BC0DC9" w:rsidRPr="00BC0DC9">
        <w:rPr>
          <w:rFonts w:ascii="Times New Roman" w:hAnsi="Times New Roman" w:cs="Times New Roman"/>
          <w:sz w:val="28"/>
          <w:szCs w:val="28"/>
        </w:rPr>
        <w:t>Чуйское</w:t>
      </w:r>
      <w:proofErr w:type="spellEnd"/>
      <w:r w:rsidR="00BC0DC9" w:rsidRPr="00BC0DC9">
        <w:rPr>
          <w:rFonts w:ascii="Times New Roman" w:hAnsi="Times New Roman" w:cs="Times New Roman"/>
          <w:sz w:val="28"/>
          <w:szCs w:val="28"/>
        </w:rPr>
        <w:t>» (на сегодня признанного банкротом), выставлены на торги.</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lastRenderedPageBreak/>
        <w:t>ООО «</w:t>
      </w:r>
      <w:proofErr w:type="spellStart"/>
      <w:r w:rsidRPr="00BC0DC9">
        <w:rPr>
          <w:rFonts w:ascii="Times New Roman" w:hAnsi="Times New Roman" w:cs="Times New Roman"/>
          <w:sz w:val="28"/>
          <w:szCs w:val="28"/>
        </w:rPr>
        <w:t>Чуйское</w:t>
      </w:r>
      <w:proofErr w:type="spellEnd"/>
      <w:r w:rsidRPr="00BC0DC9">
        <w:rPr>
          <w:rFonts w:ascii="Times New Roman" w:hAnsi="Times New Roman" w:cs="Times New Roman"/>
          <w:sz w:val="28"/>
          <w:szCs w:val="28"/>
        </w:rPr>
        <w:t>» с 2013 года являлось арендатором земельного участка, находящегося в государственной собственности Республики Алтай, с кадастровым номером 04:01:0000000:68 площадью 11 758 гектаров, срок аренды до 2062 года, то есть 49 лет.</w:t>
      </w:r>
    </w:p>
    <w:p w:rsidR="00BC0DC9" w:rsidRPr="00BC0DC9" w:rsidRDefault="004B3F3E"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 xml:space="preserve">Из данного земельного участка, что не маловажно, в период предполагаемой реализации инвестиционного проекта МТК 2000, уже было выделено 87 земельных участков, права </w:t>
      </w:r>
      <w:proofErr w:type="gramStart"/>
      <w:r w:rsidR="00BC0DC9" w:rsidRPr="00BC0DC9">
        <w:rPr>
          <w:rFonts w:ascii="Times New Roman" w:hAnsi="Times New Roman" w:cs="Times New Roman"/>
          <w:sz w:val="28"/>
          <w:szCs w:val="28"/>
        </w:rPr>
        <w:t>аренды</w:t>
      </w:r>
      <w:proofErr w:type="gramEnd"/>
      <w:r w:rsidR="00BC0DC9" w:rsidRPr="00BC0DC9">
        <w:rPr>
          <w:rFonts w:ascii="Times New Roman" w:hAnsi="Times New Roman" w:cs="Times New Roman"/>
          <w:sz w:val="28"/>
          <w:szCs w:val="28"/>
        </w:rPr>
        <w:t xml:space="preserve"> по которым ООО «</w:t>
      </w:r>
      <w:proofErr w:type="spellStart"/>
      <w:r w:rsidR="00BC0DC9" w:rsidRPr="00BC0DC9">
        <w:rPr>
          <w:rFonts w:ascii="Times New Roman" w:hAnsi="Times New Roman" w:cs="Times New Roman"/>
          <w:sz w:val="28"/>
          <w:szCs w:val="28"/>
        </w:rPr>
        <w:t>Чуйское</w:t>
      </w:r>
      <w:proofErr w:type="spellEnd"/>
      <w:r w:rsidR="00BC0DC9" w:rsidRPr="00BC0DC9">
        <w:rPr>
          <w:rFonts w:ascii="Times New Roman" w:hAnsi="Times New Roman" w:cs="Times New Roman"/>
          <w:sz w:val="28"/>
          <w:szCs w:val="28"/>
        </w:rPr>
        <w:t>» переуступило третьим лицам.</w:t>
      </w:r>
    </w:p>
    <w:p w:rsidR="00BC0DC9" w:rsidRPr="00BC0DC9" w:rsidRDefault="00EC7130" w:rsidP="00BC0DC9">
      <w:pPr>
        <w:pStyle w:val="a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roofErr w:type="gramStart"/>
      <w:r w:rsidR="00BC0DC9" w:rsidRPr="00BC0DC9">
        <w:rPr>
          <w:rFonts w:ascii="Times New Roman" w:hAnsi="Times New Roman" w:cs="Times New Roman"/>
          <w:sz w:val="28"/>
          <w:szCs w:val="28"/>
        </w:rPr>
        <w:t>В соответствии с пунктом 9 статьи 22 Земельного кодекса Российской Федерации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w:t>
      </w:r>
      <w:proofErr w:type="gramEnd"/>
    </w:p>
    <w:p w:rsidR="00BC0DC9" w:rsidRPr="00BC0DC9" w:rsidRDefault="00EC7130" w:rsidP="00BC0D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C0DC9" w:rsidRPr="00BC0DC9">
        <w:rPr>
          <w:rFonts w:ascii="Times New Roman" w:hAnsi="Times New Roman" w:cs="Times New Roman"/>
          <w:sz w:val="28"/>
          <w:szCs w:val="28"/>
        </w:rPr>
        <w:t>Кроме того, в последующем согласно статье 39 Земельного кодекса Российской Федерации указанные третьи лица по истечении трех лет вправе выкупить без торгов арендованные земельные участки (цена 15% от кадастровой стоимости).</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Большая часть сделок перенайма земельных участков (52 шт.) оспорена конкурсным управляющим ООО «</w:t>
      </w:r>
      <w:proofErr w:type="spellStart"/>
      <w:r w:rsidRPr="00BC0DC9">
        <w:rPr>
          <w:rFonts w:ascii="Times New Roman" w:hAnsi="Times New Roman" w:cs="Times New Roman"/>
          <w:sz w:val="28"/>
          <w:szCs w:val="28"/>
        </w:rPr>
        <w:t>Чуйское</w:t>
      </w:r>
      <w:proofErr w:type="spellEnd"/>
      <w:r w:rsidRPr="00BC0DC9">
        <w:rPr>
          <w:rFonts w:ascii="Times New Roman" w:hAnsi="Times New Roman" w:cs="Times New Roman"/>
          <w:sz w:val="28"/>
          <w:szCs w:val="28"/>
        </w:rPr>
        <w:t>», земельные участки возвращены в конкурсную массу и право аренды на 25 из них выставлено на торги.</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Полученные в результате продажи права аренды на земельные участки денежные средства должны быть направлены на погашение задолженности перед кредиторам</w:t>
      </w:r>
      <w:proofErr w:type="gramStart"/>
      <w:r w:rsidRPr="00BC0DC9">
        <w:rPr>
          <w:rFonts w:ascii="Times New Roman" w:hAnsi="Times New Roman" w:cs="Times New Roman"/>
          <w:sz w:val="28"/>
          <w:szCs w:val="28"/>
        </w:rPr>
        <w:t>и ООО</w:t>
      </w:r>
      <w:proofErr w:type="gramEnd"/>
      <w:r w:rsidRPr="00BC0DC9">
        <w:rPr>
          <w:rFonts w:ascii="Times New Roman" w:hAnsi="Times New Roman" w:cs="Times New Roman"/>
          <w:sz w:val="28"/>
          <w:szCs w:val="28"/>
        </w:rPr>
        <w:t xml:space="preserve"> «</w:t>
      </w:r>
      <w:proofErr w:type="spellStart"/>
      <w:r w:rsidRPr="00BC0DC9">
        <w:rPr>
          <w:rFonts w:ascii="Times New Roman" w:hAnsi="Times New Roman" w:cs="Times New Roman"/>
          <w:sz w:val="28"/>
          <w:szCs w:val="28"/>
        </w:rPr>
        <w:t>Чуйское</w:t>
      </w:r>
      <w:proofErr w:type="spellEnd"/>
      <w:r w:rsidRPr="00BC0DC9">
        <w:rPr>
          <w:rFonts w:ascii="Times New Roman" w:hAnsi="Times New Roman" w:cs="Times New Roman"/>
          <w:sz w:val="28"/>
          <w:szCs w:val="28"/>
        </w:rPr>
        <w:t>».</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На данный момент Министерство вынуждено инициировать весьма трудоемкие и затяжные процедуры по изысканию необходимых земель для развития агропромышленного комплекса в регионе.</w:t>
      </w:r>
    </w:p>
    <w:p w:rsidR="00BC0DC9" w:rsidRPr="00BC0DC9" w:rsidRDefault="00BC0DC9" w:rsidP="00BC0DC9">
      <w:pPr>
        <w:pStyle w:val="a3"/>
        <w:jc w:val="both"/>
        <w:rPr>
          <w:rFonts w:ascii="Times New Roman" w:hAnsi="Times New Roman" w:cs="Times New Roman"/>
          <w:sz w:val="28"/>
          <w:szCs w:val="28"/>
        </w:rPr>
      </w:pP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 xml:space="preserve">Предлагаем принять следующие решения: </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1.</w:t>
      </w:r>
      <w:r w:rsidRPr="00BC0DC9">
        <w:rPr>
          <w:rFonts w:ascii="Times New Roman" w:hAnsi="Times New Roman" w:cs="Times New Roman"/>
          <w:sz w:val="28"/>
          <w:szCs w:val="28"/>
        </w:rPr>
        <w:tab/>
        <w:t>Министерству природных ресурсов, экологии и имущественных отношений Республики Алтай в последующем выдавать в аренду земли Республики Алтай сельскохозяйственного назначения на срок более 5 лет только после реализации хозяйствующими субъектами бизнес планов  и (или) инвестиционных проектов на данных землях, выданных им первоначально в аренду на срок до 5 лет;</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2.</w:t>
      </w:r>
      <w:r w:rsidRPr="00BC0DC9">
        <w:rPr>
          <w:rFonts w:ascii="Times New Roman" w:hAnsi="Times New Roman" w:cs="Times New Roman"/>
          <w:sz w:val="28"/>
          <w:szCs w:val="28"/>
        </w:rPr>
        <w:tab/>
        <w:t>Министерству природных ресурсов, экологии и имущественных отношений Республики Алтай и  Министерству экономического развития и туризма Республики Алтай учесть данное обстоятельство при нормативно-правовом регулировании на уровне субъекта Республики Алтай, а также рассмотреть данную проблему и при необходимости разработать проекты и внести соответствующие изменения в правовые акты Республики Алтай;</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3.</w:t>
      </w:r>
      <w:r w:rsidRPr="00BC0DC9">
        <w:rPr>
          <w:rFonts w:ascii="Times New Roman" w:hAnsi="Times New Roman" w:cs="Times New Roman"/>
          <w:sz w:val="28"/>
          <w:szCs w:val="28"/>
        </w:rPr>
        <w:tab/>
        <w:t>Министерству природных ресурсов, экологии и имущественных отношений Республики Алтай проанализировать сложившуюся ситуацию с  ООО «</w:t>
      </w:r>
      <w:proofErr w:type="spellStart"/>
      <w:r w:rsidRPr="00BC0DC9">
        <w:rPr>
          <w:rFonts w:ascii="Times New Roman" w:hAnsi="Times New Roman" w:cs="Times New Roman"/>
          <w:sz w:val="28"/>
          <w:szCs w:val="28"/>
        </w:rPr>
        <w:t>Чуйское</w:t>
      </w:r>
      <w:proofErr w:type="spellEnd"/>
      <w:r w:rsidRPr="00BC0DC9">
        <w:rPr>
          <w:rFonts w:ascii="Times New Roman" w:hAnsi="Times New Roman" w:cs="Times New Roman"/>
          <w:sz w:val="28"/>
          <w:szCs w:val="28"/>
        </w:rPr>
        <w:t>» по использованию, владению и распоряжению земельными участками Республики Алтай и провести работу по недопущению в дальнейшем к имуществу Республики Алтай недобросовестных хозяйствующих субъектов.</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4.</w:t>
      </w:r>
      <w:r w:rsidRPr="00BC0DC9">
        <w:rPr>
          <w:rFonts w:ascii="Times New Roman" w:hAnsi="Times New Roman" w:cs="Times New Roman"/>
          <w:sz w:val="28"/>
          <w:szCs w:val="28"/>
        </w:rPr>
        <w:tab/>
        <w:t>Главам  муниципальных образований Республики Алтай рекомендовать:</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lastRenderedPageBreak/>
        <w:t>4.1.</w:t>
      </w:r>
      <w:r w:rsidRPr="00BC0DC9">
        <w:rPr>
          <w:rFonts w:ascii="Times New Roman" w:hAnsi="Times New Roman" w:cs="Times New Roman"/>
          <w:sz w:val="28"/>
          <w:szCs w:val="28"/>
        </w:rPr>
        <w:tab/>
        <w:t>принимать меры предупреждения, направленные на искоренение нерационального предоставления и использования земель сельскохозяйственного назначения;</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4.2.</w:t>
      </w:r>
      <w:r w:rsidRPr="00BC0DC9">
        <w:rPr>
          <w:rFonts w:ascii="Times New Roman" w:hAnsi="Times New Roman" w:cs="Times New Roman"/>
          <w:sz w:val="28"/>
          <w:szCs w:val="28"/>
        </w:rPr>
        <w:tab/>
        <w:t>осуществлять ежеквартальный мониторинг использования земель, находящихся в муниципальной собственности и предоставлять сведения в Министерство сельского хозяйства республики Алтай об использовании или неиспользовании земель сельскохозяйственного назначения, о вовлечении в оборот залежных и неиспользуемых земель сельскохозяйственного назначения;</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4.3.</w:t>
      </w:r>
      <w:r w:rsidRPr="00BC0DC9">
        <w:rPr>
          <w:rFonts w:ascii="Times New Roman" w:hAnsi="Times New Roman" w:cs="Times New Roman"/>
          <w:sz w:val="28"/>
          <w:szCs w:val="28"/>
        </w:rPr>
        <w:tab/>
        <w:t>принимать все необходимые меры по выявлению неиспользуемых и залежных земель сельскохозяйственного назначения, и их вовлечения в оборот;</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4.4.</w:t>
      </w:r>
      <w:r w:rsidRPr="00BC0DC9">
        <w:rPr>
          <w:rFonts w:ascii="Times New Roman" w:hAnsi="Times New Roman" w:cs="Times New Roman"/>
          <w:sz w:val="28"/>
          <w:szCs w:val="28"/>
        </w:rPr>
        <w:tab/>
        <w:t>своевременно проводить мероприятия земельного контроля и надзора;</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4.5.</w:t>
      </w:r>
      <w:r w:rsidRPr="00BC0DC9">
        <w:rPr>
          <w:rFonts w:ascii="Times New Roman" w:hAnsi="Times New Roman" w:cs="Times New Roman"/>
          <w:sz w:val="28"/>
          <w:szCs w:val="28"/>
        </w:rPr>
        <w:tab/>
        <w:t>при предоставлении земель в аренду, учитывать потребности населения, с учетом социально-экономических факторов, градостроительных планов сельских территорий;</w:t>
      </w:r>
    </w:p>
    <w:p w:rsidR="00BC0DC9" w:rsidRPr="00BC0DC9" w:rsidRDefault="00BC0DC9" w:rsidP="00BC0DC9">
      <w:pPr>
        <w:pStyle w:val="a3"/>
        <w:jc w:val="both"/>
        <w:rPr>
          <w:rFonts w:ascii="Times New Roman" w:hAnsi="Times New Roman" w:cs="Times New Roman"/>
          <w:sz w:val="28"/>
          <w:szCs w:val="28"/>
        </w:rPr>
      </w:pPr>
      <w:r w:rsidRPr="00BC0DC9">
        <w:rPr>
          <w:rFonts w:ascii="Times New Roman" w:hAnsi="Times New Roman" w:cs="Times New Roman"/>
          <w:sz w:val="28"/>
          <w:szCs w:val="28"/>
        </w:rPr>
        <w:t>4.6.</w:t>
      </w:r>
      <w:r w:rsidRPr="00BC0DC9">
        <w:rPr>
          <w:rFonts w:ascii="Times New Roman" w:hAnsi="Times New Roman" w:cs="Times New Roman"/>
          <w:sz w:val="28"/>
          <w:szCs w:val="28"/>
        </w:rPr>
        <w:tab/>
        <w:t xml:space="preserve">принимать меры к реализации федеральных и региональных программ развития сельских территорий, поддержания местных </w:t>
      </w:r>
      <w:proofErr w:type="spellStart"/>
      <w:r w:rsidRPr="00BC0DC9">
        <w:rPr>
          <w:rFonts w:ascii="Times New Roman" w:hAnsi="Times New Roman" w:cs="Times New Roman"/>
          <w:sz w:val="28"/>
          <w:szCs w:val="28"/>
        </w:rPr>
        <w:t>сельхозтоваропроизводителей</w:t>
      </w:r>
      <w:proofErr w:type="spellEnd"/>
      <w:r w:rsidRPr="00BC0DC9">
        <w:rPr>
          <w:rFonts w:ascii="Times New Roman" w:hAnsi="Times New Roman" w:cs="Times New Roman"/>
          <w:sz w:val="28"/>
          <w:szCs w:val="28"/>
        </w:rPr>
        <w:t>.</w:t>
      </w:r>
    </w:p>
    <w:p w:rsidR="00651047" w:rsidRPr="006A554B" w:rsidRDefault="00651047" w:rsidP="00F07E22">
      <w:pPr>
        <w:pStyle w:val="a3"/>
        <w:jc w:val="both"/>
        <w:rPr>
          <w:rFonts w:ascii="Times New Roman" w:hAnsi="Times New Roman" w:cs="Times New Roman"/>
          <w:sz w:val="28"/>
          <w:szCs w:val="28"/>
        </w:rPr>
      </w:pPr>
    </w:p>
    <w:sectPr w:rsidR="00651047" w:rsidRPr="006A554B" w:rsidSect="00DE399E">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53" w:rsidRDefault="00C60D53" w:rsidP="006A554B">
      <w:pPr>
        <w:spacing w:after="0" w:line="240" w:lineRule="auto"/>
      </w:pPr>
      <w:r>
        <w:separator/>
      </w:r>
    </w:p>
  </w:endnote>
  <w:endnote w:type="continuationSeparator" w:id="0">
    <w:p w:rsidR="00C60D53" w:rsidRDefault="00C60D53" w:rsidP="006A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4B" w:rsidRDefault="006A55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53" w:rsidRDefault="00C60D53" w:rsidP="006A554B">
      <w:pPr>
        <w:spacing w:after="0" w:line="240" w:lineRule="auto"/>
      </w:pPr>
      <w:r>
        <w:separator/>
      </w:r>
    </w:p>
  </w:footnote>
  <w:footnote w:type="continuationSeparator" w:id="0">
    <w:p w:rsidR="00C60D53" w:rsidRDefault="00C60D53" w:rsidP="006A5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9E"/>
    <w:rsid w:val="00076A89"/>
    <w:rsid w:val="000F05CF"/>
    <w:rsid w:val="002378E5"/>
    <w:rsid w:val="003029DC"/>
    <w:rsid w:val="003D3602"/>
    <w:rsid w:val="00411808"/>
    <w:rsid w:val="00464911"/>
    <w:rsid w:val="004B2276"/>
    <w:rsid w:val="004B3F3E"/>
    <w:rsid w:val="004F7A47"/>
    <w:rsid w:val="00525491"/>
    <w:rsid w:val="00651047"/>
    <w:rsid w:val="006A554B"/>
    <w:rsid w:val="006E0551"/>
    <w:rsid w:val="00740579"/>
    <w:rsid w:val="007E39B3"/>
    <w:rsid w:val="008C2ED3"/>
    <w:rsid w:val="009A69E4"/>
    <w:rsid w:val="00A130EA"/>
    <w:rsid w:val="00A1775B"/>
    <w:rsid w:val="00A35A49"/>
    <w:rsid w:val="00A55BF8"/>
    <w:rsid w:val="00A929F4"/>
    <w:rsid w:val="00A96ACA"/>
    <w:rsid w:val="00BC0DC9"/>
    <w:rsid w:val="00C01A04"/>
    <w:rsid w:val="00C60D53"/>
    <w:rsid w:val="00CE7CD6"/>
    <w:rsid w:val="00D005A4"/>
    <w:rsid w:val="00D52582"/>
    <w:rsid w:val="00DE399E"/>
    <w:rsid w:val="00E472F0"/>
    <w:rsid w:val="00EC7130"/>
    <w:rsid w:val="00ED17C7"/>
    <w:rsid w:val="00EF4416"/>
    <w:rsid w:val="00F07E22"/>
    <w:rsid w:val="00F41917"/>
    <w:rsid w:val="00F41A47"/>
    <w:rsid w:val="00F51580"/>
    <w:rsid w:val="00F97F80"/>
    <w:rsid w:val="00FA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75B"/>
    <w:pPr>
      <w:spacing w:after="0" w:line="240" w:lineRule="auto"/>
    </w:pPr>
  </w:style>
  <w:style w:type="character" w:customStyle="1" w:styleId="blk">
    <w:name w:val="blk"/>
    <w:basedOn w:val="a0"/>
    <w:rsid w:val="00F41A47"/>
  </w:style>
  <w:style w:type="paragraph" w:styleId="a4">
    <w:name w:val="Balloon Text"/>
    <w:basedOn w:val="a"/>
    <w:link w:val="a5"/>
    <w:uiPriority w:val="99"/>
    <w:semiHidden/>
    <w:unhideWhenUsed/>
    <w:rsid w:val="007E39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9B3"/>
    <w:rPr>
      <w:rFonts w:ascii="Tahoma" w:hAnsi="Tahoma" w:cs="Tahoma"/>
      <w:sz w:val="16"/>
      <w:szCs w:val="16"/>
    </w:rPr>
  </w:style>
  <w:style w:type="paragraph" w:styleId="a6">
    <w:name w:val="header"/>
    <w:basedOn w:val="a"/>
    <w:link w:val="a7"/>
    <w:uiPriority w:val="99"/>
    <w:unhideWhenUsed/>
    <w:rsid w:val="006A5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54B"/>
  </w:style>
  <w:style w:type="paragraph" w:styleId="a8">
    <w:name w:val="footer"/>
    <w:basedOn w:val="a"/>
    <w:link w:val="a9"/>
    <w:uiPriority w:val="99"/>
    <w:unhideWhenUsed/>
    <w:rsid w:val="006A5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5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75B"/>
    <w:pPr>
      <w:spacing w:after="0" w:line="240" w:lineRule="auto"/>
    </w:pPr>
  </w:style>
  <w:style w:type="character" w:customStyle="1" w:styleId="blk">
    <w:name w:val="blk"/>
    <w:basedOn w:val="a0"/>
    <w:rsid w:val="00F41A47"/>
  </w:style>
  <w:style w:type="paragraph" w:styleId="a4">
    <w:name w:val="Balloon Text"/>
    <w:basedOn w:val="a"/>
    <w:link w:val="a5"/>
    <w:uiPriority w:val="99"/>
    <w:semiHidden/>
    <w:unhideWhenUsed/>
    <w:rsid w:val="007E39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9B3"/>
    <w:rPr>
      <w:rFonts w:ascii="Tahoma" w:hAnsi="Tahoma" w:cs="Tahoma"/>
      <w:sz w:val="16"/>
      <w:szCs w:val="16"/>
    </w:rPr>
  </w:style>
  <w:style w:type="paragraph" w:styleId="a6">
    <w:name w:val="header"/>
    <w:basedOn w:val="a"/>
    <w:link w:val="a7"/>
    <w:uiPriority w:val="99"/>
    <w:unhideWhenUsed/>
    <w:rsid w:val="006A5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54B"/>
  </w:style>
  <w:style w:type="paragraph" w:styleId="a8">
    <w:name w:val="footer"/>
    <w:basedOn w:val="a"/>
    <w:link w:val="a9"/>
    <w:uiPriority w:val="99"/>
    <w:unhideWhenUsed/>
    <w:rsid w:val="006A5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Таханов</cp:lastModifiedBy>
  <cp:revision>8</cp:revision>
  <cp:lastPrinted>2018-07-24T04:05:00Z</cp:lastPrinted>
  <dcterms:created xsi:type="dcterms:W3CDTF">2018-03-13T04:34:00Z</dcterms:created>
  <dcterms:modified xsi:type="dcterms:W3CDTF">2018-07-24T07:17:00Z</dcterms:modified>
</cp:coreProperties>
</file>